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E6" w:rsidRPr="00104F42" w:rsidRDefault="00104F42" w:rsidP="00F119E6">
      <w:pPr>
        <w:ind w:firstLine="562"/>
        <w:rPr>
          <w:b/>
        </w:rPr>
      </w:pPr>
      <w:r w:rsidRPr="00104F42">
        <w:rPr>
          <w:rFonts w:hint="eastAsia"/>
          <w:b/>
        </w:rPr>
        <w:t>一</w:t>
      </w:r>
      <w:r w:rsidR="00F119E6" w:rsidRPr="00104F42">
        <w:rPr>
          <w:rFonts w:hint="eastAsia"/>
          <w:b/>
        </w:rPr>
        <w:t>、复试程序</w:t>
      </w:r>
    </w:p>
    <w:p w:rsidR="00F119E6" w:rsidRDefault="00F119E6" w:rsidP="00F119E6">
      <w:pPr>
        <w:ind w:firstLine="560"/>
      </w:pPr>
      <w:r>
        <w:rPr>
          <w:rFonts w:hint="eastAsia"/>
        </w:rPr>
        <w:t>（一）复试确认及缴费</w:t>
      </w:r>
    </w:p>
    <w:p w:rsidR="00F119E6" w:rsidRDefault="00F119E6" w:rsidP="00F119E6">
      <w:pPr>
        <w:ind w:firstLine="560"/>
      </w:pPr>
      <w:r>
        <w:rPr>
          <w:rFonts w:hint="eastAsia"/>
        </w:rPr>
        <w:t>复试前，</w:t>
      </w:r>
      <w:r w:rsidR="0054690E">
        <w:rPr>
          <w:rFonts w:hint="eastAsia"/>
        </w:rPr>
        <w:t>调剂</w:t>
      </w:r>
      <w:r>
        <w:rPr>
          <w:rFonts w:hint="eastAsia"/>
        </w:rPr>
        <w:t>考生需在</w:t>
      </w:r>
      <w:r>
        <w:t>2024</w:t>
      </w:r>
      <w:r>
        <w:t>年</w:t>
      </w:r>
      <w:r w:rsidR="0054690E">
        <w:t>4</w:t>
      </w:r>
      <w:r>
        <w:t>月</w:t>
      </w:r>
      <w:r w:rsidR="0054690E">
        <w:t>10</w:t>
      </w:r>
      <w:r>
        <w:t>日</w:t>
      </w:r>
      <w:r w:rsidR="0054690E">
        <w:t>9</w:t>
      </w:r>
      <w:r>
        <w:t>：</w:t>
      </w:r>
      <w:r>
        <w:t>00</w:t>
      </w:r>
      <w:r>
        <w:t>之前通过北京科技大学研究生报考服务系统（</w:t>
      </w:r>
      <w:r>
        <w:t>https://yjsy.ustb.edu.cn/ksxt/logon</w:t>
      </w:r>
      <w:r>
        <w:t>）进行复试信息确认，并按提示缴纳复试费。</w:t>
      </w:r>
    </w:p>
    <w:p w:rsidR="00F119E6" w:rsidRDefault="00F119E6" w:rsidP="00F119E6">
      <w:pPr>
        <w:ind w:firstLine="560"/>
      </w:pPr>
      <w:r>
        <w:rPr>
          <w:rFonts w:hint="eastAsia"/>
        </w:rPr>
        <w:t>（</w:t>
      </w:r>
      <w:r w:rsidR="0054690E">
        <w:rPr>
          <w:rFonts w:hint="eastAsia"/>
        </w:rPr>
        <w:t>二</w:t>
      </w:r>
      <w:r>
        <w:rPr>
          <w:rFonts w:hint="eastAsia"/>
        </w:rPr>
        <w:t>）复试资格审查</w:t>
      </w:r>
    </w:p>
    <w:p w:rsidR="00F119E6" w:rsidRDefault="00F119E6" w:rsidP="00F119E6">
      <w:pPr>
        <w:ind w:firstLine="560"/>
      </w:pPr>
      <w:r>
        <w:rPr>
          <w:rFonts w:hint="eastAsia"/>
        </w:rPr>
        <w:t>考生在“复试信息确认”时须按系统提</w:t>
      </w:r>
      <w:bookmarkStart w:id="0" w:name="_GoBack"/>
      <w:bookmarkEnd w:id="0"/>
      <w:r>
        <w:rPr>
          <w:rFonts w:hint="eastAsia"/>
        </w:rPr>
        <w:t>示上传复试审核材料电子版（仅支持上传</w:t>
      </w:r>
      <w:r>
        <w:t>PDF</w:t>
      </w:r>
      <w:r>
        <w:t>格式），上传的材料须真实、清楚。我院安排专人进行网上材料审核，审核通过后方能参加复试。提交材料的具体要求详见我校研究生招生信息网《北京科技大学</w:t>
      </w:r>
      <w:r>
        <w:t>2024</w:t>
      </w:r>
      <w:r>
        <w:t>年硕士研究生复试要求及注意事项》。</w:t>
      </w:r>
    </w:p>
    <w:p w:rsidR="00F119E6" w:rsidRDefault="00F119E6" w:rsidP="00F119E6">
      <w:pPr>
        <w:ind w:firstLine="560"/>
      </w:pPr>
      <w:r>
        <w:rPr>
          <w:rFonts w:hint="eastAsia"/>
        </w:rPr>
        <w:t>（</w:t>
      </w:r>
      <w:r w:rsidR="0054690E">
        <w:rPr>
          <w:rFonts w:hint="eastAsia"/>
        </w:rPr>
        <w:t>三</w:t>
      </w:r>
      <w:r>
        <w:rPr>
          <w:rFonts w:hint="eastAsia"/>
        </w:rPr>
        <w:t>）复试安排</w:t>
      </w:r>
    </w:p>
    <w:p w:rsidR="008461A2" w:rsidRDefault="00F119E6" w:rsidP="00F119E6">
      <w:pPr>
        <w:ind w:firstLine="560"/>
      </w:pPr>
      <w:r>
        <w:t xml:space="preserve">1. </w:t>
      </w:r>
      <w:r>
        <w:t>考生资格审查通过后，应登录系统下载复试通知单，采用线下复试方式的，考生凭本人有效身份证、复试通知书验证进入校园参加复试。复试前，考生应配合工作人员进行身份验证，身份确认无误后方可进行复试。如身份核验存疑，我院有权暂停该考生的复试资格，待身份确认后另行安排。</w:t>
      </w:r>
    </w:p>
    <w:p w:rsidR="00F119E6" w:rsidRDefault="00F119E6" w:rsidP="00F119E6">
      <w:pPr>
        <w:ind w:firstLine="560"/>
      </w:pPr>
      <w:r w:rsidRPr="00F119E6">
        <w:rPr>
          <w:rFonts w:hint="eastAsia"/>
        </w:rPr>
        <w:t xml:space="preserve">2. </w:t>
      </w:r>
      <w:r w:rsidRPr="00F119E6">
        <w:rPr>
          <w:rFonts w:hint="eastAsia"/>
        </w:rPr>
        <w:t>各专业</w:t>
      </w:r>
      <w:r w:rsidR="0054690E">
        <w:rPr>
          <w:rFonts w:hint="eastAsia"/>
        </w:rPr>
        <w:t>调剂</w:t>
      </w:r>
      <w:r w:rsidRPr="00F119E6">
        <w:rPr>
          <w:rFonts w:hint="eastAsia"/>
        </w:rPr>
        <w:t>考生复试方式、报到时间和地点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F119E6" w:rsidTr="00F119E6">
        <w:trPr>
          <w:jc w:val="center"/>
        </w:trPr>
        <w:tc>
          <w:tcPr>
            <w:tcW w:w="1271" w:type="dxa"/>
            <w:vAlign w:val="center"/>
          </w:tcPr>
          <w:p w:rsidR="00F119E6" w:rsidRDefault="00F119E6" w:rsidP="00F119E6">
            <w:pPr>
              <w:ind w:firstLineChars="0" w:firstLine="0"/>
              <w:jc w:val="center"/>
            </w:pPr>
            <w:r w:rsidRPr="00F119E6">
              <w:rPr>
                <w:rFonts w:hint="eastAsia"/>
              </w:rPr>
              <w:t>专业</w:t>
            </w:r>
          </w:p>
        </w:tc>
        <w:tc>
          <w:tcPr>
            <w:tcW w:w="1493" w:type="dxa"/>
            <w:vAlign w:val="center"/>
          </w:tcPr>
          <w:p w:rsidR="00F119E6" w:rsidRDefault="00F119E6" w:rsidP="00F119E6">
            <w:pPr>
              <w:ind w:firstLineChars="0" w:firstLine="0"/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复试方式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报到时间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报到地点</w:t>
            </w:r>
          </w:p>
        </w:tc>
        <w:tc>
          <w:tcPr>
            <w:tcW w:w="1383" w:type="dxa"/>
            <w:vAlign w:val="center"/>
          </w:tcPr>
          <w:p w:rsidR="00F119E6" w:rsidRDefault="00F119E6" w:rsidP="00F119E6">
            <w:pPr>
              <w:ind w:firstLineChars="0" w:firstLine="0"/>
            </w:pPr>
            <w:r>
              <w:rPr>
                <w:rFonts w:hint="eastAsia"/>
                <w:color w:val="333333"/>
                <w:szCs w:val="28"/>
                <w:shd w:val="clear" w:color="auto" w:fill="FFFFFF"/>
              </w:rPr>
              <w:t>复试时间</w:t>
            </w:r>
          </w:p>
        </w:tc>
        <w:tc>
          <w:tcPr>
            <w:tcW w:w="1383" w:type="dxa"/>
            <w:vAlign w:val="center"/>
          </w:tcPr>
          <w:p w:rsidR="00F119E6" w:rsidRDefault="0054690E" w:rsidP="00F119E6">
            <w:pPr>
              <w:ind w:firstLineChars="0" w:firstLine="0"/>
            </w:pPr>
            <w:r>
              <w:rPr>
                <w:rFonts w:hint="eastAsia"/>
              </w:rPr>
              <w:t>复试地点</w:t>
            </w:r>
          </w:p>
        </w:tc>
      </w:tr>
      <w:tr w:rsidR="00F119E6" w:rsidTr="00F119E6">
        <w:trPr>
          <w:jc w:val="center"/>
        </w:trPr>
        <w:tc>
          <w:tcPr>
            <w:tcW w:w="1271" w:type="dxa"/>
            <w:vAlign w:val="center"/>
          </w:tcPr>
          <w:p w:rsidR="00F119E6" w:rsidRDefault="00F119E6" w:rsidP="00F119E6">
            <w:pPr>
              <w:ind w:firstLineChars="0" w:firstLine="0"/>
            </w:pPr>
            <w:r w:rsidRPr="00F119E6">
              <w:rPr>
                <w:rFonts w:hint="eastAsia"/>
              </w:rPr>
              <w:t>085601</w:t>
            </w:r>
            <w:r w:rsidRPr="00F119E6">
              <w:rPr>
                <w:rFonts w:hint="eastAsia"/>
              </w:rPr>
              <w:t>材料工程</w:t>
            </w:r>
            <w:r w:rsidRPr="00F119E6">
              <w:rPr>
                <w:rFonts w:hint="eastAsia"/>
              </w:rPr>
              <w:t>-01</w:t>
            </w:r>
            <w:r w:rsidRPr="00F119E6">
              <w:rPr>
                <w:rFonts w:hint="eastAsia"/>
              </w:rPr>
              <w:t>方向</w:t>
            </w:r>
          </w:p>
        </w:tc>
        <w:tc>
          <w:tcPr>
            <w:tcW w:w="1493" w:type="dxa"/>
            <w:vAlign w:val="center"/>
          </w:tcPr>
          <w:p w:rsidR="00F119E6" w:rsidRDefault="00F119E6" w:rsidP="00F119E6">
            <w:pPr>
              <w:ind w:firstLineChars="0" w:firstLine="0"/>
            </w:pPr>
            <w:r>
              <w:rPr>
                <w:rFonts w:hint="eastAsia"/>
              </w:rPr>
              <w:t>现场复试</w:t>
            </w:r>
          </w:p>
        </w:tc>
        <w:tc>
          <w:tcPr>
            <w:tcW w:w="1383" w:type="dxa"/>
            <w:vAlign w:val="center"/>
          </w:tcPr>
          <w:p w:rsidR="00F119E6" w:rsidRDefault="0054690E" w:rsidP="00F119E6">
            <w:pPr>
              <w:ind w:firstLineChars="0" w:firstLine="0"/>
            </w:pPr>
            <w:r w:rsidRPr="0054690E">
              <w:rPr>
                <w:rFonts w:hint="eastAsia"/>
              </w:rPr>
              <w:t>4</w:t>
            </w:r>
            <w:r w:rsidRPr="0054690E">
              <w:rPr>
                <w:rFonts w:hint="eastAsia"/>
              </w:rPr>
              <w:t>月</w:t>
            </w:r>
            <w:r w:rsidRPr="0054690E">
              <w:rPr>
                <w:rFonts w:hint="eastAsia"/>
              </w:rPr>
              <w:t>11</w:t>
            </w:r>
            <w:r w:rsidRPr="0054690E">
              <w:rPr>
                <w:rFonts w:hint="eastAsia"/>
              </w:rPr>
              <w:t>日</w:t>
            </w:r>
            <w:r w:rsidRPr="0054690E">
              <w:rPr>
                <w:rFonts w:hint="eastAsia"/>
              </w:rPr>
              <w:t xml:space="preserve"> 8</w:t>
            </w:r>
            <w:r w:rsidRPr="0054690E">
              <w:rPr>
                <w:rFonts w:hint="eastAsia"/>
              </w:rPr>
              <w:t>：</w:t>
            </w:r>
            <w:r w:rsidRPr="0054690E">
              <w:rPr>
                <w:rFonts w:hint="eastAsia"/>
              </w:rPr>
              <w:t>30</w:t>
            </w:r>
          </w:p>
        </w:tc>
        <w:tc>
          <w:tcPr>
            <w:tcW w:w="1383" w:type="dxa"/>
            <w:vAlign w:val="center"/>
          </w:tcPr>
          <w:p w:rsidR="00F119E6" w:rsidRDefault="0054690E" w:rsidP="00F119E6">
            <w:pPr>
              <w:ind w:firstLineChars="0" w:firstLine="0"/>
            </w:pPr>
            <w:r w:rsidRPr="0054690E">
              <w:rPr>
                <w:rFonts w:hint="eastAsia"/>
              </w:rPr>
              <w:t>主楼</w:t>
            </w:r>
            <w:r w:rsidRPr="0054690E">
              <w:rPr>
                <w:rFonts w:hint="eastAsia"/>
              </w:rPr>
              <w:t>314</w:t>
            </w:r>
          </w:p>
        </w:tc>
        <w:tc>
          <w:tcPr>
            <w:tcW w:w="1383" w:type="dxa"/>
            <w:vAlign w:val="center"/>
          </w:tcPr>
          <w:p w:rsidR="00F119E6" w:rsidRPr="00F119E6" w:rsidRDefault="0054690E" w:rsidP="00F119E6">
            <w:pPr>
              <w:ind w:firstLineChars="0" w:firstLine="0"/>
            </w:pPr>
            <w:r w:rsidRPr="0054690E">
              <w:rPr>
                <w:rFonts w:hint="eastAsia"/>
              </w:rPr>
              <w:t>4</w:t>
            </w:r>
            <w:r w:rsidRPr="0054690E">
              <w:rPr>
                <w:rFonts w:hint="eastAsia"/>
              </w:rPr>
              <w:t>月</w:t>
            </w:r>
            <w:r w:rsidRPr="0054690E">
              <w:rPr>
                <w:rFonts w:hint="eastAsia"/>
              </w:rPr>
              <w:t>11</w:t>
            </w:r>
            <w:r w:rsidRPr="0054690E">
              <w:rPr>
                <w:rFonts w:hint="eastAsia"/>
              </w:rPr>
              <w:t>日</w:t>
            </w:r>
            <w:r w:rsidRPr="0054690E">
              <w:rPr>
                <w:rFonts w:hint="eastAsia"/>
              </w:rPr>
              <w:t xml:space="preserve"> 13:00-17:00</w:t>
            </w:r>
          </w:p>
        </w:tc>
        <w:tc>
          <w:tcPr>
            <w:tcW w:w="1383" w:type="dxa"/>
            <w:vAlign w:val="center"/>
          </w:tcPr>
          <w:p w:rsidR="00F119E6" w:rsidRDefault="0054690E" w:rsidP="00F119E6">
            <w:pPr>
              <w:ind w:firstLineChars="0" w:firstLine="0"/>
            </w:pPr>
            <w:r w:rsidRPr="0054690E">
              <w:rPr>
                <w:rFonts w:hint="eastAsia"/>
              </w:rPr>
              <w:t>313-3</w:t>
            </w:r>
            <w:r w:rsidRPr="0054690E">
              <w:rPr>
                <w:rFonts w:hint="eastAsia"/>
              </w:rPr>
              <w:t>会议室</w:t>
            </w:r>
          </w:p>
        </w:tc>
      </w:tr>
    </w:tbl>
    <w:p w:rsidR="00F119E6" w:rsidRPr="00104F42" w:rsidRDefault="00104F42" w:rsidP="00F119E6">
      <w:pPr>
        <w:ind w:firstLine="562"/>
        <w:rPr>
          <w:b/>
        </w:rPr>
      </w:pPr>
      <w:r w:rsidRPr="00104F42">
        <w:rPr>
          <w:rFonts w:hint="eastAsia"/>
          <w:b/>
        </w:rPr>
        <w:t>二</w:t>
      </w:r>
      <w:r w:rsidR="00F119E6" w:rsidRPr="00104F42">
        <w:rPr>
          <w:rFonts w:hint="eastAsia"/>
          <w:b/>
        </w:rPr>
        <w:t>、复试科目及内容</w:t>
      </w:r>
    </w:p>
    <w:p w:rsidR="00F119E6" w:rsidRDefault="00F119E6" w:rsidP="00F119E6">
      <w:pPr>
        <w:ind w:firstLine="560"/>
      </w:pPr>
      <w:r>
        <w:rPr>
          <w:rFonts w:hint="eastAsia"/>
        </w:rPr>
        <w:lastRenderedPageBreak/>
        <w:t>复试考核包括思想政治素质和品德考核、专业水平考核、综合素质考核和外语水平考核，初试满分</w:t>
      </w:r>
      <w:r>
        <w:rPr>
          <w:rFonts w:hint="eastAsia"/>
        </w:rPr>
        <w:t>500</w:t>
      </w:r>
      <w:r>
        <w:rPr>
          <w:rFonts w:hint="eastAsia"/>
        </w:rPr>
        <w:t>分的，复试成绩满分</w:t>
      </w:r>
      <w:r>
        <w:rPr>
          <w:rFonts w:hint="eastAsia"/>
        </w:rPr>
        <w:t>250</w:t>
      </w:r>
      <w:r>
        <w:rPr>
          <w:rFonts w:hint="eastAsia"/>
        </w:rPr>
        <w:t>分。</w:t>
      </w:r>
    </w:p>
    <w:p w:rsidR="00F119E6" w:rsidRDefault="00F119E6" w:rsidP="00F119E6">
      <w:pPr>
        <w:ind w:firstLine="560"/>
      </w:pPr>
      <w:r>
        <w:rPr>
          <w:rFonts w:hint="eastAsia"/>
        </w:rPr>
        <w:t>（一）思想政治素质和品德考核</w:t>
      </w:r>
    </w:p>
    <w:p w:rsidR="00F119E6" w:rsidRDefault="00F119E6" w:rsidP="00F119E6">
      <w:pPr>
        <w:ind w:firstLine="560"/>
      </w:pPr>
      <w:r>
        <w:rPr>
          <w:rFonts w:hint="eastAsia"/>
        </w:rPr>
        <w:t>思想政治素质和品德考核主要是考核考生本人的现实表现，内容应当包括考生的政治态度、思想表现、道德品质、科学精神、遵纪守法、诚实守信等方面。</w:t>
      </w:r>
    </w:p>
    <w:p w:rsidR="00F119E6" w:rsidRDefault="00F119E6" w:rsidP="00F119E6">
      <w:pPr>
        <w:ind w:firstLine="560"/>
      </w:pPr>
      <w:r>
        <w:rPr>
          <w:rFonts w:hint="eastAsia"/>
        </w:rPr>
        <w:t>（二）专业水平考核</w:t>
      </w:r>
    </w:p>
    <w:p w:rsidR="00F119E6" w:rsidRDefault="00F119E6" w:rsidP="00F119E6">
      <w:pPr>
        <w:ind w:firstLine="560"/>
      </w:pPr>
      <w:r>
        <w:rPr>
          <w:rFonts w:hint="eastAsia"/>
        </w:rPr>
        <w:t>专业水平考核满分</w:t>
      </w:r>
      <w:r>
        <w:rPr>
          <w:rFonts w:hint="eastAsia"/>
        </w:rPr>
        <w:t>100</w:t>
      </w:r>
      <w:r>
        <w:rPr>
          <w:rFonts w:hint="eastAsia"/>
        </w:rPr>
        <w:t>分（</w:t>
      </w:r>
      <w:r>
        <w:rPr>
          <w:rFonts w:hint="eastAsia"/>
        </w:rPr>
        <w:t>5</w:t>
      </w:r>
      <w:r>
        <w:rPr>
          <w:rFonts w:hint="eastAsia"/>
        </w:rPr>
        <w:t>个方向，考生根据自己本科专业选择</w:t>
      </w:r>
      <w:proofErr w:type="gramStart"/>
      <w:r>
        <w:rPr>
          <w:rFonts w:hint="eastAsia"/>
        </w:rPr>
        <w:t>本方向</w:t>
      </w:r>
      <w:proofErr w:type="gramEnd"/>
      <w:r>
        <w:rPr>
          <w:rFonts w:hint="eastAsia"/>
        </w:rPr>
        <w:t>题目），以综合面试的形式进行，考试时间约</w:t>
      </w:r>
      <w:r>
        <w:rPr>
          <w:rFonts w:hint="eastAsia"/>
        </w:rPr>
        <w:t>8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</w:pPr>
      <w:r>
        <w:rPr>
          <w:rFonts w:hint="eastAsia"/>
        </w:rPr>
        <w:t>抽签答题，每人</w:t>
      </w:r>
      <w:r>
        <w:rPr>
          <w:rFonts w:hint="eastAsia"/>
        </w:rPr>
        <w:t>4</w:t>
      </w:r>
      <w:r>
        <w:rPr>
          <w:rFonts w:hint="eastAsia"/>
        </w:rPr>
        <w:t>道题；</w:t>
      </w:r>
    </w:p>
    <w:p w:rsidR="00F119E6" w:rsidRDefault="00F119E6" w:rsidP="00F119E6">
      <w:pPr>
        <w:ind w:firstLine="560"/>
      </w:pPr>
      <w:r>
        <w:rPr>
          <w:rFonts w:hint="eastAsia"/>
        </w:rPr>
        <w:t>提问回答，主要考查考生对本学科（专业）理论知识和应用技能掌握程度，利用所学理论发现、分析和解决问题的能力，对本学科（专业）发展动态的了解以及在本专业领域发展的潜力、创新精神和创新能力等专业素质。</w:t>
      </w:r>
    </w:p>
    <w:p w:rsidR="00F119E6" w:rsidRDefault="00F119E6" w:rsidP="00F119E6">
      <w:pPr>
        <w:ind w:firstLine="560"/>
      </w:pPr>
      <w:r>
        <w:rPr>
          <w:rFonts w:hint="eastAsia"/>
        </w:rPr>
        <w:t>（三）综合素质考核</w:t>
      </w:r>
    </w:p>
    <w:p w:rsidR="00F119E6" w:rsidRDefault="00F119E6" w:rsidP="00F119E6">
      <w:pPr>
        <w:ind w:firstLine="560"/>
      </w:pPr>
      <w:r>
        <w:rPr>
          <w:rFonts w:hint="eastAsia"/>
        </w:rPr>
        <w:t>综合素质考核满分</w:t>
      </w:r>
      <w:r>
        <w:rPr>
          <w:rFonts w:hint="eastAsia"/>
        </w:rPr>
        <w:t>100</w:t>
      </w:r>
      <w:r>
        <w:rPr>
          <w:rFonts w:hint="eastAsia"/>
        </w:rPr>
        <w:t>分，以综合面试的形式进行，时间约</w:t>
      </w:r>
      <w:r>
        <w:rPr>
          <w:rFonts w:hint="eastAsia"/>
        </w:rPr>
        <w:t>8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</w:pPr>
      <w:r>
        <w:rPr>
          <w:rFonts w:hint="eastAsia"/>
        </w:rPr>
        <w:t>个人陈述（</w:t>
      </w:r>
      <w:r>
        <w:rPr>
          <w:rFonts w:hint="eastAsia"/>
        </w:rPr>
        <w:t>1</w:t>
      </w:r>
      <w:r>
        <w:rPr>
          <w:rFonts w:hint="eastAsia"/>
        </w:rPr>
        <w:t>分钟）</w:t>
      </w:r>
    </w:p>
    <w:p w:rsidR="00F119E6" w:rsidRDefault="00F119E6" w:rsidP="00F119E6">
      <w:pPr>
        <w:ind w:firstLine="560"/>
      </w:pPr>
      <w:r>
        <w:rPr>
          <w:rFonts w:hint="eastAsia"/>
        </w:rPr>
        <w:t>个人简历、教育背景及基础知识和专业知识的掌握情况；本科学习情况、成绩、科研经历及相关实验技能及综合应用知识的能力；个人的研究兴趣、对拟从事研究领域的了解、看法和研究设想及在本专业领域发展的潜力；本学科以外的学习、科研、社会实践（考生工作、社团活动、志愿服务等）或实际工作表现等方面的情况；</w:t>
      </w:r>
    </w:p>
    <w:p w:rsidR="00F119E6" w:rsidRDefault="00F119E6" w:rsidP="00F119E6">
      <w:pPr>
        <w:ind w:firstLine="560"/>
      </w:pPr>
      <w:r>
        <w:rPr>
          <w:rFonts w:hint="eastAsia"/>
        </w:rPr>
        <w:t>提问回答（</w:t>
      </w:r>
      <w:r>
        <w:rPr>
          <w:rFonts w:hint="eastAsia"/>
        </w:rPr>
        <w:t>7</w:t>
      </w:r>
      <w:r>
        <w:rPr>
          <w:rFonts w:hint="eastAsia"/>
        </w:rPr>
        <w:t>分钟）</w:t>
      </w:r>
    </w:p>
    <w:p w:rsidR="00F119E6" w:rsidRDefault="00F119E6" w:rsidP="00F119E6">
      <w:pPr>
        <w:ind w:firstLine="560"/>
      </w:pPr>
      <w:r>
        <w:rPr>
          <w:rFonts w:hint="eastAsia"/>
        </w:rPr>
        <w:lastRenderedPageBreak/>
        <w:t>主要考查考生大学阶段的学习情况及成绩；在本学科（专业）领域发展潜力、创新精神、科研能力，毕业论文，科研情况，本学科（专业）以外的学习、科研、社会实践（考生工作、社团活动、志愿服务等）或实际工作表现等方面的情况；事业心、责任感、纪律性（遵纪守法）、协作性和心理健康情况；人文素养、举止、表达和礼仪等。</w:t>
      </w:r>
    </w:p>
    <w:p w:rsidR="00F119E6" w:rsidRDefault="00F119E6" w:rsidP="00F119E6">
      <w:pPr>
        <w:ind w:firstLine="560"/>
      </w:pPr>
      <w:r>
        <w:rPr>
          <w:rFonts w:hint="eastAsia"/>
        </w:rPr>
        <w:t>（四）外语水平考核</w:t>
      </w:r>
    </w:p>
    <w:p w:rsidR="00F119E6" w:rsidRDefault="00F119E6" w:rsidP="00F119E6">
      <w:pPr>
        <w:ind w:firstLine="560"/>
      </w:pPr>
      <w:r>
        <w:rPr>
          <w:rFonts w:hint="eastAsia"/>
        </w:rPr>
        <w:t>主要考查考生使用外语进行听说的准确性、熟练程度等能力。外语水平考核满分</w:t>
      </w:r>
      <w:r>
        <w:rPr>
          <w:rFonts w:hint="eastAsia"/>
        </w:rPr>
        <w:t>50</w:t>
      </w:r>
      <w:r>
        <w:rPr>
          <w:rFonts w:hint="eastAsia"/>
        </w:rPr>
        <w:t>分，以综合面试的形式进行，时间约</w:t>
      </w:r>
      <w:r>
        <w:rPr>
          <w:rFonts w:hint="eastAsia"/>
        </w:rPr>
        <w:t>4</w:t>
      </w:r>
      <w:r>
        <w:rPr>
          <w:rFonts w:hint="eastAsia"/>
        </w:rPr>
        <w:t>分钟。</w:t>
      </w:r>
    </w:p>
    <w:p w:rsidR="00F119E6" w:rsidRDefault="00F119E6" w:rsidP="00F119E6">
      <w:pPr>
        <w:ind w:firstLine="560"/>
      </w:pPr>
      <w:r>
        <w:rPr>
          <w:rFonts w:hint="eastAsia"/>
        </w:rPr>
        <w:t>个人英语陈述（</w:t>
      </w:r>
      <w:r>
        <w:rPr>
          <w:rFonts w:hint="eastAsia"/>
        </w:rPr>
        <w:t>1</w:t>
      </w:r>
      <w:r>
        <w:rPr>
          <w:rFonts w:hint="eastAsia"/>
        </w:rPr>
        <w:t>分钟）；</w:t>
      </w:r>
    </w:p>
    <w:p w:rsidR="00F119E6" w:rsidRDefault="00F119E6" w:rsidP="00F119E6">
      <w:pPr>
        <w:ind w:firstLine="560"/>
      </w:pPr>
      <w:r>
        <w:rPr>
          <w:rFonts w:hint="eastAsia"/>
        </w:rPr>
        <w:t>随机提问考查考生使用外语进行听说的准确性、熟练程度以及专业表达等能力。</w:t>
      </w:r>
    </w:p>
    <w:sectPr w:rsidR="00F11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90E" w:rsidRDefault="0054690E" w:rsidP="0054690E">
      <w:pPr>
        <w:spacing w:line="240" w:lineRule="auto"/>
        <w:ind w:firstLine="560"/>
      </w:pPr>
      <w:r>
        <w:separator/>
      </w:r>
    </w:p>
  </w:endnote>
  <w:endnote w:type="continuationSeparator" w:id="0">
    <w:p w:rsidR="0054690E" w:rsidRDefault="0054690E" w:rsidP="0054690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90E" w:rsidRDefault="0054690E" w:rsidP="0054690E">
      <w:pPr>
        <w:spacing w:line="240" w:lineRule="auto"/>
        <w:ind w:firstLine="560"/>
      </w:pPr>
      <w:r>
        <w:separator/>
      </w:r>
    </w:p>
  </w:footnote>
  <w:footnote w:type="continuationSeparator" w:id="0">
    <w:p w:rsidR="0054690E" w:rsidRDefault="0054690E" w:rsidP="0054690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0E" w:rsidRDefault="0054690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E6"/>
    <w:rsid w:val="00104F42"/>
    <w:rsid w:val="002D4164"/>
    <w:rsid w:val="004F556C"/>
    <w:rsid w:val="00500E69"/>
    <w:rsid w:val="00534409"/>
    <w:rsid w:val="0054690E"/>
    <w:rsid w:val="008D46DB"/>
    <w:rsid w:val="009C30E8"/>
    <w:rsid w:val="009C32D3"/>
    <w:rsid w:val="00F119E6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A4FF6"/>
  <w15:chartTrackingRefBased/>
  <w15:docId w15:val="{A3D3287A-331C-475A-A551-0436567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9E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4690E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690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4690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gao</dc:creator>
  <cp:keywords/>
  <dc:description/>
  <cp:lastModifiedBy>yuan gao</cp:lastModifiedBy>
  <cp:revision>9</cp:revision>
  <dcterms:created xsi:type="dcterms:W3CDTF">2024-03-28T08:43:00Z</dcterms:created>
  <dcterms:modified xsi:type="dcterms:W3CDTF">2024-04-08T11:16:00Z</dcterms:modified>
</cp:coreProperties>
</file>